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B61" w:rsidRPr="004E1E65" w:rsidRDefault="00B07B61" w:rsidP="004E1E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B07B61" w:rsidRPr="004E1E65" w:rsidRDefault="00B07B6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E65" w:rsidRPr="004E1E65" w:rsidRDefault="00B07B6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1. Название конкурса: </w:t>
      </w:r>
      <w:r w:rsidR="004E1E65" w:rsidRPr="004E1E65">
        <w:rPr>
          <w:rFonts w:ascii="Times New Roman" w:hAnsi="Times New Roman" w:cs="Times New Roman"/>
          <w:sz w:val="28"/>
          <w:szCs w:val="28"/>
        </w:rPr>
        <w:t>первый открытый региональный конкурс «НОВЫЕ ИДЕИ – 2018»</w:t>
      </w:r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B61" w:rsidRPr="004E1E65" w:rsidRDefault="00B07B6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2. Номинация</w:t>
      </w:r>
      <w:r w:rsidRPr="004E1E65">
        <w:rPr>
          <w:rFonts w:ascii="Times New Roman" w:hAnsi="Times New Roman" w:cs="Times New Roman"/>
          <w:sz w:val="28"/>
          <w:szCs w:val="28"/>
        </w:rPr>
        <w:t xml:space="preserve">: </w:t>
      </w:r>
      <w:r w:rsidR="004E1E65" w:rsidRPr="004E1E65">
        <w:rPr>
          <w:rFonts w:ascii="Times New Roman" w:hAnsi="Times New Roman" w:cs="Times New Roman"/>
          <w:sz w:val="28"/>
          <w:szCs w:val="28"/>
        </w:rPr>
        <w:t>внеурочное мероприятие по математике.</w:t>
      </w:r>
    </w:p>
    <w:p w:rsidR="00B07B61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3</w:t>
      </w:r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. Целевая аудитория: </w:t>
      </w:r>
      <w:r w:rsidR="00B07B61" w:rsidRPr="004E1E65">
        <w:rPr>
          <w:rFonts w:ascii="Times New Roman" w:hAnsi="Times New Roman" w:cs="Times New Roman"/>
          <w:sz w:val="28"/>
          <w:szCs w:val="28"/>
        </w:rPr>
        <w:t>5 класс.</w:t>
      </w:r>
    </w:p>
    <w:p w:rsidR="00B07B61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4</w:t>
      </w:r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. Название работы: </w:t>
      </w:r>
      <w:r w:rsidR="00B07B61" w:rsidRPr="004E1E65">
        <w:rPr>
          <w:rFonts w:ascii="Times New Roman" w:hAnsi="Times New Roman" w:cs="Times New Roman"/>
          <w:sz w:val="28"/>
          <w:szCs w:val="28"/>
        </w:rPr>
        <w:t>Математическая игра «Морской бой».</w:t>
      </w:r>
    </w:p>
    <w:p w:rsidR="00B07B61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5</w:t>
      </w:r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. Автор работы: </w:t>
      </w:r>
      <w:r w:rsidR="00B07B61" w:rsidRPr="004E1E65">
        <w:rPr>
          <w:rFonts w:ascii="Times New Roman" w:hAnsi="Times New Roman" w:cs="Times New Roman"/>
          <w:sz w:val="28"/>
          <w:szCs w:val="28"/>
        </w:rPr>
        <w:t>Белякова Ольга Владимировна.</w:t>
      </w:r>
    </w:p>
    <w:p w:rsidR="00B07B61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6</w:t>
      </w:r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. Должность: </w:t>
      </w:r>
      <w:r w:rsidR="00B07B61" w:rsidRPr="004E1E65">
        <w:rPr>
          <w:rFonts w:ascii="Times New Roman" w:hAnsi="Times New Roman" w:cs="Times New Roman"/>
          <w:sz w:val="28"/>
          <w:szCs w:val="28"/>
        </w:rPr>
        <w:t>учитель математики.</w:t>
      </w:r>
    </w:p>
    <w:p w:rsidR="00B07B61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7</w:t>
      </w:r>
      <w:r w:rsidR="00C233DC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Учебное заведение: </w:t>
      </w:r>
      <w:r w:rsidR="00B07B61" w:rsidRPr="004E1E65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B07B61" w:rsidRPr="004E1E65">
        <w:rPr>
          <w:rFonts w:ascii="Times New Roman" w:hAnsi="Times New Roman" w:cs="Times New Roman"/>
          <w:sz w:val="28"/>
          <w:szCs w:val="28"/>
        </w:rPr>
        <w:t>Л</w:t>
      </w:r>
      <w:r w:rsidRPr="004E1E65">
        <w:rPr>
          <w:rFonts w:ascii="Times New Roman" w:hAnsi="Times New Roman" w:cs="Times New Roman"/>
          <w:sz w:val="28"/>
          <w:szCs w:val="28"/>
        </w:rPr>
        <w:t>ихославльская</w:t>
      </w:r>
      <w:proofErr w:type="spellEnd"/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  <w:r w:rsidR="003D0558">
        <w:rPr>
          <w:rFonts w:ascii="Times New Roman" w:hAnsi="Times New Roman" w:cs="Times New Roman"/>
          <w:sz w:val="28"/>
          <w:szCs w:val="28"/>
        </w:rPr>
        <w:t xml:space="preserve">СОШ №2» </w:t>
      </w:r>
      <w:proofErr w:type="spellStart"/>
      <w:r w:rsidR="003D055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D0558">
        <w:rPr>
          <w:rFonts w:ascii="Times New Roman" w:hAnsi="Times New Roman" w:cs="Times New Roman"/>
          <w:sz w:val="28"/>
          <w:szCs w:val="28"/>
        </w:rPr>
        <w:t>.</w:t>
      </w:r>
      <w:r w:rsidR="00B07B61" w:rsidRPr="004E1E6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B07B61" w:rsidRPr="004E1E65">
        <w:rPr>
          <w:rFonts w:ascii="Times New Roman" w:hAnsi="Times New Roman" w:cs="Times New Roman"/>
          <w:sz w:val="28"/>
          <w:szCs w:val="28"/>
        </w:rPr>
        <w:t>ихославль</w:t>
      </w:r>
      <w:proofErr w:type="spellEnd"/>
      <w:r w:rsidR="00B07B61" w:rsidRPr="004E1E65">
        <w:rPr>
          <w:rFonts w:ascii="Times New Roman" w:hAnsi="Times New Roman" w:cs="Times New Roman"/>
          <w:sz w:val="28"/>
          <w:szCs w:val="28"/>
        </w:rPr>
        <w:t xml:space="preserve"> Тверской области.</w:t>
      </w:r>
    </w:p>
    <w:p w:rsidR="00D2188C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8</w:t>
      </w:r>
      <w:r w:rsidR="00B07B61" w:rsidRPr="004E1E6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E1BB4" w:rsidRPr="004E1E65">
        <w:rPr>
          <w:rFonts w:ascii="Times New Roman" w:hAnsi="Times New Roman" w:cs="Times New Roman"/>
          <w:b/>
          <w:sz w:val="28"/>
          <w:szCs w:val="28"/>
        </w:rPr>
        <w:t xml:space="preserve">Цели и задачи:  </w:t>
      </w:r>
    </w:p>
    <w:p w:rsidR="00D2188C" w:rsidRPr="004E1E65" w:rsidRDefault="007E1BB4" w:rsidP="004E1E65">
      <w:pPr>
        <w:pStyle w:val="a7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4E1E65">
        <w:rPr>
          <w:b/>
          <w:sz w:val="28"/>
          <w:szCs w:val="28"/>
        </w:rPr>
        <w:t xml:space="preserve">образовательные (формирование познавательных УУД): </w:t>
      </w:r>
      <w:r w:rsidRPr="004E1E65">
        <w:rPr>
          <w:sz w:val="28"/>
          <w:szCs w:val="28"/>
        </w:rPr>
        <w:t>формировать навыки решения  нестандартных задач, задач-шуток; создание условий для систематизации, обобщения и углубления знаний учащихся при решении текстовых задач.</w:t>
      </w:r>
    </w:p>
    <w:p w:rsidR="00D2188C" w:rsidRPr="004E1E65" w:rsidRDefault="00D2188C" w:rsidP="004E1E65">
      <w:pPr>
        <w:pStyle w:val="a7"/>
        <w:ind w:firstLine="709"/>
        <w:jc w:val="both"/>
        <w:rPr>
          <w:sz w:val="28"/>
          <w:szCs w:val="28"/>
        </w:rPr>
      </w:pPr>
    </w:p>
    <w:p w:rsidR="00D2188C" w:rsidRPr="004E1E65" w:rsidRDefault="007E1BB4" w:rsidP="004E1E65">
      <w:pPr>
        <w:pStyle w:val="a7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4E1E65">
        <w:rPr>
          <w:b/>
          <w:sz w:val="28"/>
          <w:szCs w:val="28"/>
        </w:rPr>
        <w:t xml:space="preserve">воспитательные (формирование </w:t>
      </w:r>
      <w:proofErr w:type="gramStart"/>
      <w:r w:rsidRPr="004E1E65">
        <w:rPr>
          <w:b/>
          <w:sz w:val="28"/>
          <w:szCs w:val="28"/>
        </w:rPr>
        <w:t>коммуникативных</w:t>
      </w:r>
      <w:proofErr w:type="gramEnd"/>
      <w:r w:rsidRPr="004E1E65">
        <w:rPr>
          <w:b/>
          <w:sz w:val="28"/>
          <w:szCs w:val="28"/>
        </w:rPr>
        <w:t xml:space="preserve"> и личностных УУД): </w:t>
      </w:r>
      <w:r w:rsidRPr="004E1E65">
        <w:rPr>
          <w:sz w:val="28"/>
          <w:szCs w:val="28"/>
        </w:rPr>
        <w:t>воспитывать познавательный интерес к предмету, практические умения и навыки, взаимовыручку и умение работать в группах; умение слушать и вступать в диалог; формировать аккуратность в вычислениях; воспитывать уважительное отношение к чужому мнению, культуру учебного труда, требовательное отношение к себе и своей работе.</w:t>
      </w:r>
    </w:p>
    <w:p w:rsidR="00D2188C" w:rsidRPr="004E1E65" w:rsidRDefault="00D2188C" w:rsidP="004E1E65">
      <w:pPr>
        <w:pStyle w:val="a7"/>
        <w:ind w:firstLine="709"/>
        <w:jc w:val="both"/>
        <w:rPr>
          <w:sz w:val="28"/>
          <w:szCs w:val="28"/>
        </w:rPr>
      </w:pPr>
    </w:p>
    <w:p w:rsidR="00BE2064" w:rsidRPr="004E1E65" w:rsidRDefault="007E1BB4" w:rsidP="004E1E65">
      <w:pPr>
        <w:pStyle w:val="a7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4E1E65">
        <w:rPr>
          <w:b/>
          <w:sz w:val="28"/>
          <w:szCs w:val="28"/>
        </w:rPr>
        <w:t xml:space="preserve">развивающие (формирование регулятивных УУД): </w:t>
      </w:r>
      <w:r w:rsidRPr="004E1E65">
        <w:rPr>
          <w:sz w:val="28"/>
          <w:szCs w:val="28"/>
        </w:rPr>
        <w:t>развивать логическое мышление, сообразительность, умение анализировать и сравнивать; способствовать развитию творческой активности учащихся; повысить познавательный интерес к предмету; развитие не только логического, но и образного мышления, фантазии детей и их способности рассуждать.</w:t>
      </w:r>
    </w:p>
    <w:p w:rsidR="004E1E65" w:rsidRPr="004E1E65" w:rsidRDefault="004E1E65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D2188C" w:rsidRPr="004E1E65" w:rsidRDefault="003D0558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  <w:r w:rsidRPr="004E1E65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92157D1" wp14:editId="0F32F214">
            <wp:simplePos x="0" y="0"/>
            <wp:positionH relativeFrom="column">
              <wp:posOffset>499745</wp:posOffset>
            </wp:positionH>
            <wp:positionV relativeFrom="paragraph">
              <wp:posOffset>120015</wp:posOffset>
            </wp:positionV>
            <wp:extent cx="2486025" cy="1894840"/>
            <wp:effectExtent l="19050" t="19050" r="28575" b="101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4" r="13117"/>
                    <a:stretch/>
                  </pic:blipFill>
                  <pic:spPr bwMode="auto">
                    <a:xfrm>
                      <a:off x="0" y="0"/>
                      <a:ext cx="2486025" cy="1894840"/>
                    </a:xfrm>
                    <a:prstGeom prst="rect">
                      <a:avLst/>
                    </a:prstGeom>
                    <a:ln>
                      <a:solidFill>
                        <a:srgbClr val="1F497D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E65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2E82374" wp14:editId="5EA4F394">
            <wp:simplePos x="0" y="0"/>
            <wp:positionH relativeFrom="column">
              <wp:posOffset>3270885</wp:posOffset>
            </wp:positionH>
            <wp:positionV relativeFrom="paragraph">
              <wp:posOffset>119380</wp:posOffset>
            </wp:positionV>
            <wp:extent cx="2510155" cy="1895475"/>
            <wp:effectExtent l="19050" t="19050" r="23495" b="285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806"/>
                    <a:stretch/>
                  </pic:blipFill>
                  <pic:spPr bwMode="auto">
                    <a:xfrm>
                      <a:off x="0" y="0"/>
                      <a:ext cx="2510155" cy="1895475"/>
                    </a:xfrm>
                    <a:prstGeom prst="rect">
                      <a:avLst/>
                    </a:prstGeom>
                    <a:ln>
                      <a:solidFill>
                        <a:srgbClr val="1F497D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8C" w:rsidRPr="004E1E65" w:rsidRDefault="00D2188C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B07B61" w:rsidRPr="004E1E65" w:rsidRDefault="00B07B61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4E1E65" w:rsidRPr="004E1E65" w:rsidRDefault="004E1E65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4E1E65" w:rsidRPr="004E1E65" w:rsidRDefault="004E1E65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D2188C" w:rsidRPr="004E1E65" w:rsidRDefault="004E1E65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  <w:r w:rsidRPr="004E1E65">
        <w:rPr>
          <w:b/>
          <w:bCs/>
          <w:color w:val="0D0D0D" w:themeColor="text1" w:themeTint="F2"/>
          <w:kern w:val="24"/>
          <w:sz w:val="28"/>
          <w:szCs w:val="28"/>
        </w:rPr>
        <w:lastRenderedPageBreak/>
        <w:t>9</w:t>
      </w:r>
      <w:r w:rsidR="00610539" w:rsidRPr="004E1E65">
        <w:rPr>
          <w:b/>
          <w:bCs/>
          <w:color w:val="0D0D0D" w:themeColor="text1" w:themeTint="F2"/>
          <w:kern w:val="24"/>
          <w:sz w:val="28"/>
          <w:szCs w:val="28"/>
        </w:rPr>
        <w:t xml:space="preserve">. </w:t>
      </w:r>
      <w:r w:rsidR="000F0556" w:rsidRPr="004E1E65">
        <w:rPr>
          <w:b/>
          <w:bCs/>
          <w:color w:val="0D0D0D" w:themeColor="text1" w:themeTint="F2"/>
          <w:kern w:val="24"/>
          <w:sz w:val="28"/>
          <w:szCs w:val="28"/>
        </w:rPr>
        <w:t>Правила игры</w:t>
      </w:r>
      <w:r w:rsidR="00610539" w:rsidRPr="004E1E65">
        <w:rPr>
          <w:b/>
          <w:bCs/>
          <w:color w:val="0D0D0D" w:themeColor="text1" w:themeTint="F2"/>
          <w:kern w:val="24"/>
          <w:sz w:val="28"/>
          <w:szCs w:val="28"/>
        </w:rPr>
        <w:t>:</w:t>
      </w:r>
    </w:p>
    <w:p w:rsidR="00610539" w:rsidRPr="004E1E65" w:rsidRDefault="00610539" w:rsidP="004E1E65">
      <w:pPr>
        <w:pStyle w:val="a6"/>
        <w:spacing w:before="0" w:beforeAutospacing="0" w:after="0" w:afterAutospacing="0"/>
        <w:ind w:firstLine="709"/>
        <w:jc w:val="both"/>
        <w:rPr>
          <w:b/>
          <w:bCs/>
          <w:color w:val="0D0D0D" w:themeColor="text1" w:themeTint="F2"/>
          <w:kern w:val="24"/>
          <w:sz w:val="28"/>
          <w:szCs w:val="28"/>
        </w:rPr>
      </w:pP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1. В игре принимают участие две команды.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2. У  каждой команды свое игровое поле (зеленое – у команды №1, розовое – у команды №2).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3. На каждом игровом поле размещены «корабли»: 1 – </w:t>
      </w:r>
      <w:proofErr w:type="gramStart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четырехпалубный</w:t>
      </w:r>
      <w:proofErr w:type="gramEnd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, 2 – трехпалубных, 4</w:t>
      </w:r>
      <w:r w:rsidR="003D0558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</w:t>
      </w: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- двухпалубных и 5 </w:t>
      </w:r>
      <w:r w:rsidR="00610539"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–</w:t>
      </w: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однопалубных. Расположение их заранее не известно. 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4. Команды по очереди делают ход (называют координаты клетки).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5. Если «попали в палубу корабля», то осуществится переход на слайд с задачей, которую необходимо решить. Задачу решает та команда, которая делала ход.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6. В случае верного решения задачи команда зарабатывает баллы: 10 баллов – за каждый однопалубный корабль, 20 баллов – за каждую палубу двухпалубного корабля, 30 баллов – за каждую палубу трехпалубного корабля, 40 баллов – за каждую палубу  четырехпалубного корабля. И «ход» остается у этой команды.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7. В случае неверного решения задачи баллы не начисляются. И «ход» переходит к команде соперников</w:t>
      </w:r>
      <w:proofErr w:type="gramStart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.</w:t>
      </w:r>
      <w:proofErr w:type="gramEnd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(</w:t>
      </w:r>
      <w:proofErr w:type="gramStart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к</w:t>
      </w:r>
      <w:proofErr w:type="gramEnd"/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оманда соперников при желании может дать свой ответ на этот вопрос и в случае правильного ответа заработать баллы)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8. В случае «промаха» ход переходит к команде соперников.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9. Задача команд – обнаружить все «корабли» на своем игровом поле и заработать как можно больше баллов, решив соответствующие задачи. 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10. Игра заканчивается в тот момент, когда одна из команд «обнаружит» все свои</w:t>
      </w:r>
      <w:r w:rsidR="004E1E65"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 «корабли» (либо закончится время, отведенное на игру).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  <w:r w:rsidRPr="004E1E65"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>11. Победителем будет считаться та команда, у которой на момент окончания игры в банке окажется  больше баллов, чем у соперника.</w:t>
      </w: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</w:pPr>
    </w:p>
    <w:p w:rsidR="000F0556" w:rsidRPr="004E1E65" w:rsidRDefault="004E1E6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10</w:t>
      </w:r>
      <w:r w:rsidR="00610539" w:rsidRPr="004E1E65">
        <w:rPr>
          <w:rFonts w:ascii="Times New Roman" w:hAnsi="Times New Roman" w:cs="Times New Roman"/>
          <w:b/>
          <w:sz w:val="28"/>
          <w:szCs w:val="28"/>
        </w:rPr>
        <w:t>. Управление презентацией:</w:t>
      </w:r>
    </w:p>
    <w:p w:rsidR="00D2188C" w:rsidRPr="004E1E65" w:rsidRDefault="00D2188C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064" w:rsidRPr="004E1E65" w:rsidRDefault="00BE2064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Управление презентацией реализовано с помощью гиперссылок, управляющих кнопок и триггеров.</w:t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Учитель</w:t>
      </w:r>
      <w:r w:rsidR="00985032" w:rsidRPr="004E1E65">
        <w:rPr>
          <w:rFonts w:ascii="Times New Roman" w:hAnsi="Times New Roman" w:cs="Times New Roman"/>
          <w:sz w:val="28"/>
          <w:szCs w:val="28"/>
        </w:rPr>
        <w:t xml:space="preserve"> </w:t>
      </w:r>
      <w:r w:rsidRPr="004E1E65">
        <w:rPr>
          <w:rFonts w:ascii="Times New Roman" w:hAnsi="Times New Roman" w:cs="Times New Roman"/>
          <w:sz w:val="28"/>
          <w:szCs w:val="28"/>
        </w:rPr>
        <w:t xml:space="preserve">(ведущий) управляет </w:t>
      </w:r>
      <w:r w:rsidR="00985032" w:rsidRPr="004E1E65">
        <w:rPr>
          <w:rFonts w:ascii="Times New Roman" w:hAnsi="Times New Roman" w:cs="Times New Roman"/>
          <w:sz w:val="28"/>
          <w:szCs w:val="28"/>
        </w:rPr>
        <w:t xml:space="preserve">интерактивной </w:t>
      </w:r>
      <w:r w:rsidRPr="004E1E65">
        <w:rPr>
          <w:rFonts w:ascii="Times New Roman" w:hAnsi="Times New Roman" w:cs="Times New Roman"/>
          <w:sz w:val="28"/>
          <w:szCs w:val="28"/>
        </w:rPr>
        <w:t>презентацией. Его помощник на доске фиксирует количество баллов, заработанных каждой командой.</w:t>
      </w:r>
    </w:p>
    <w:p w:rsidR="000E06E6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A9CF064" wp14:editId="61BEE486">
            <wp:simplePos x="0" y="0"/>
            <wp:positionH relativeFrom="column">
              <wp:posOffset>1471295</wp:posOffset>
            </wp:positionH>
            <wp:positionV relativeFrom="paragraph">
              <wp:posOffset>53340</wp:posOffset>
            </wp:positionV>
            <wp:extent cx="2400300" cy="18110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lastRenderedPageBreak/>
        <w:t xml:space="preserve">На игровом поле игроки указывают координаты клетки, по которой производится «выстрел». На соответствующей клетке игрового поля </w:t>
      </w:r>
      <w:r w:rsidR="006E3E86" w:rsidRPr="004E1E65">
        <w:rPr>
          <w:rFonts w:ascii="Times New Roman" w:hAnsi="Times New Roman" w:cs="Times New Roman"/>
          <w:sz w:val="28"/>
          <w:szCs w:val="28"/>
        </w:rPr>
        <w:t>необходимо сделать щелчок мышью (у каждой команды – свое игровое поле)</w:t>
      </w:r>
    </w:p>
    <w:p w:rsidR="00BE2064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Если игроками допущен «промах», то на экране появится знак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4F52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4F52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F1A8F" wp14:editId="0E7AC688">
            <wp:extent cx="392110" cy="381000"/>
            <wp:effectExtent l="0" t="0" r="8255" b="0"/>
            <wp:docPr id="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t="8852" r="14041" b="13776"/>
                    <a:stretch/>
                  </pic:blipFill>
                  <pic:spPr bwMode="auto">
                    <a:xfrm>
                      <a:off x="0" y="0"/>
                      <a:ext cx="394943" cy="3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06E6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71EF626" wp14:editId="19D5BFC3">
            <wp:simplePos x="0" y="0"/>
            <wp:positionH relativeFrom="column">
              <wp:posOffset>1859915</wp:posOffset>
            </wp:positionH>
            <wp:positionV relativeFrom="paragraph">
              <wp:posOffset>103505</wp:posOffset>
            </wp:positionV>
            <wp:extent cx="2971800" cy="2242718"/>
            <wp:effectExtent l="19050" t="19050" r="19050" b="247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807"/>
                    <a:stretch/>
                  </pic:blipFill>
                  <pic:spPr bwMode="auto">
                    <a:xfrm>
                      <a:off x="0" y="0"/>
                      <a:ext cx="2983893" cy="225184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F52" w:rsidRPr="004E1E65" w:rsidRDefault="009D4F5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Если «корабль» будет «ранен», то после нажатия на выбранную клетку игрового поля осуществится переход на слайд с задачей.</w:t>
      </w:r>
    </w:p>
    <w:p w:rsidR="000E06E6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82A58E8" wp14:editId="4BA1978B">
            <wp:simplePos x="0" y="0"/>
            <wp:positionH relativeFrom="column">
              <wp:posOffset>1859915</wp:posOffset>
            </wp:positionH>
            <wp:positionV relativeFrom="paragraph">
              <wp:posOffset>98425</wp:posOffset>
            </wp:positionV>
            <wp:extent cx="3009900" cy="2280903"/>
            <wp:effectExtent l="19050" t="19050" r="19050" b="2476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5" r="12961"/>
                    <a:stretch/>
                  </pic:blipFill>
                  <pic:spPr bwMode="auto">
                    <a:xfrm>
                      <a:off x="0" y="0"/>
                      <a:ext cx="3010792" cy="228157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88C" w:rsidRPr="004E1E65" w:rsidRDefault="00D2188C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88C" w:rsidRPr="004E1E65" w:rsidRDefault="00D2188C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88C" w:rsidRPr="004E1E65" w:rsidRDefault="00D2188C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Появление правильного ответа на слайде с задачей – щелчок мышью на произвольном месте экрана.</w:t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13F927B" wp14:editId="4EE32A23">
            <wp:simplePos x="0" y="0"/>
            <wp:positionH relativeFrom="column">
              <wp:posOffset>1859916</wp:posOffset>
            </wp:positionH>
            <wp:positionV relativeFrom="paragraph">
              <wp:posOffset>3175</wp:posOffset>
            </wp:positionV>
            <wp:extent cx="3009900" cy="2276241"/>
            <wp:effectExtent l="19050" t="19050" r="19050" b="1016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r="12807"/>
                    <a:stretch/>
                  </pic:blipFill>
                  <pic:spPr bwMode="auto">
                    <a:xfrm>
                      <a:off x="0" y="0"/>
                      <a:ext cx="3009900" cy="227624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0E06E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06E6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D4560E" wp14:editId="1BF65305">
                <wp:simplePos x="0" y="0"/>
                <wp:positionH relativeFrom="column">
                  <wp:posOffset>4450715</wp:posOffset>
                </wp:positionH>
                <wp:positionV relativeFrom="paragraph">
                  <wp:posOffset>-73660</wp:posOffset>
                </wp:positionV>
                <wp:extent cx="990600" cy="314325"/>
                <wp:effectExtent l="57150" t="57150" r="114300" b="142875"/>
                <wp:wrapNone/>
                <wp:docPr id="12" name="Управляющая кнопка: настраиваемая 9">
                  <a:hlinkClick xmlns:a="http://schemas.openxmlformats.org/drawingml/2006/main" r:id="" action="ppaction://hlinksldjump?num=3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4325"/>
                        </a:xfrm>
                        <a:prstGeom prst="actionButtonBlank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CC496"/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E3E86" w:rsidRDefault="006E3E86" w:rsidP="006E3E8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6E3E86">
                              <w:rPr>
                                <w:rFonts w:ascii="Calibri" w:hAnsi="Calibri"/>
                                <w:color w:val="C51519"/>
                                <w:kern w:val="24"/>
                                <w:szCs w:val="36"/>
                              </w:rPr>
                              <w:t>Назад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9" coordsize="21600,21600" o:spt="189" adj="135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настраиваемая 9" o:spid="_x0000_s1026" type="#_x0000_t189" href="" style="position:absolute;left:0;text-align:left;margin-left:350.45pt;margin-top:-5.8pt;width:78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t2QwMAAHgGAAAOAAAAZHJzL2Uyb0RvYy54bWysVc1u1DAQviPxDlbudLM/Ld1V0wp2VS78&#10;VLQ8gNdxElPHNrazu70BNy7wELzACgkJ8ddXyL4R43G2peWAhLgk/pnMfPPNN5ODo1UtyYJbJ7TK&#10;kv5OmhCumM6FKrPkxdnxvf2EOE9VTqVWPEsuuEuODu/eOViaCR/oSsucWwJOlJssTZZU3ptJr+dY&#10;xWvqdrThCi4LbWvqYWvLXm7pErzXsjdI073eUtvcWM24c3A6i5fJIfovCs78s6Jw3BOZJYDN49Pi&#10;cx6evcMDOiktNZVgHQz6DyhqKhQEvXI1o56Sxoo/XNWCWe104XeYrnu6KATjmANk009vZXNaUcMx&#10;FyDHmSua3P9zy54uTiwROdRukBBFa6hR+7G93Lxu1+2n9tvmw+b95l273nwg7df2R/uzvYT3ekJg&#10;vd682bxFwy9gum4/t9/RcIxMVFKo86kU7LzDDaz/vbqRkZlmTc2VjyW2XFIP+nKVMC4hdhLgJoSy&#10;cJglxsQVyAZjOpm/bGpzpJo6GyakEiUcl5VHLJBnqHlvadwEcw9KweWpObFwE3YOlqGYq8LW4Q2g&#10;yAo1c3GlGb7yhMHheJzupaAsBlfD/mg42EX/1x8b6/wjrmsSFlkSsT5svNfqoaTqHMmii8fOB1x0&#10;srUPgZ2WIj8WUuLGlvOptGRBQcvTdDcdzfBb2dRPdB6PAQqAQVHDMUg/Ho+2x+DfRTcY64Z/qcgy&#10;Swa7YAzpUGjGAniHZW2Ab6dKoFyWQDjzFgPf+LpzG+MdT6ej8V5HxA2zkN2Muira4VVnJlVIkmPP&#10;AhnIe+O5Pa3yJZnLxj6nAGM0Gu0CvFwELgf3xyPcgLQC7JD7bYy/k4YWaSRcmopGEEOYI8jZLXL0&#10;NjpSdQOYY1zxYR4wMmgZS7viausr3U2TY6uVx1hWw/ihgBfQwRTEt+WLTkoQNfoI3lCoz0VJrID5&#10;OacgEMbzkC+k+Bdv+/cxvy2dQfLgKdb5Gq8zEfecL7g8CxXvj0FLAK0CAe/3r6lAQ2yU2A+hM/xq&#10;vuqaZK7zCxgdS5idoI5XDbUcetPLqY6jFpBXGlBv1aL0g8brQqDMg6/oAPCFDYw3RNqRF+bn73u0&#10;uv5hHP4CAAD//wMAUEsDBBQABgAIAAAAIQC9PJu33gAAAAoBAAAPAAAAZHJzL2Rvd25yZXYueG1s&#10;TI/LbsIwEEX3lfoP1iB1B3aompAQB7VILLqjgLo28TSO8COKDaR/3+mqXc7M0Z1z683kLLvhGPvg&#10;JWQLAQx9G3TvOwmn426+AhaT8lrZ4FHCN0bYNI8Ptap0uPsPvB1SxyjEx0pJMCkNFeexNehUXIQB&#10;Pd2+wuhUonHsuB7VncKd5Ushcu5U7+mDUQNuDbaXw9VJ2Fu7R2548bbbptaU7xfzuTxJ+TSbXtfA&#10;Ek7pD4ZffVKHhpzO4ep1ZFZCIURJqIR5luXAiFi95LQ5S3guSuBNzf9XaH4AAAD//wMAUEsBAi0A&#10;FAAGAAgAAAAhALaDOJL+AAAA4QEAABMAAAAAAAAAAAAAAAAAAAAAAFtDb250ZW50X1R5cGVzXS54&#10;bWxQSwECLQAUAAYACAAAACEAOP0h/9YAAACUAQAACwAAAAAAAAAAAAAAAAAvAQAAX3JlbHMvLnJl&#10;bHNQSwECLQAUAAYACAAAACEASmF7dkMDAAB4BgAADgAAAAAAAAAAAAAAAAAuAgAAZHJzL2Uyb0Rv&#10;Yy54bWxQSwECLQAUAAYACAAAACEAvTybt94AAAAKAQAADwAAAAAAAAAAAAAAAACdBQAAZHJzL2Rv&#10;d25yZXYueG1sUEsFBgAAAAAEAAQA8wAAAKgGAAAAAA==&#10;" o:button="t" fillcolor="#d99694" strokecolor="#fcc496" strokeweight="2pt">
                <v:fill o:detectmouseclick="t"/>
                <v:shadow on="t" color="black" opacity="20971f" offset="0,2.2pt"/>
                <v:textbox>
                  <w:txbxContent>
                    <w:p w:rsidR="006E3E86" w:rsidRDefault="006E3E86" w:rsidP="006E3E8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6E3E86">
                        <w:rPr>
                          <w:rFonts w:ascii="Calibri" w:hAnsi="Calibri"/>
                          <w:color w:val="C51519"/>
                          <w:kern w:val="24"/>
                          <w:szCs w:val="36"/>
                        </w:rPr>
                        <w:t>Назад</w:t>
                      </w:r>
                      <w:r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06E6" w:rsidRPr="004E1E65">
        <w:rPr>
          <w:rFonts w:ascii="Times New Roman" w:hAnsi="Times New Roman" w:cs="Times New Roman"/>
          <w:sz w:val="28"/>
          <w:szCs w:val="28"/>
        </w:rPr>
        <w:t>Для возврата  на игровое поле – кнопка «Назад»</w:t>
      </w:r>
      <w:r w:rsidR="000E06E6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: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возврата на игровое поле «подстреленная палуба корабля» будет окрашена в дополнительный цвет.</w:t>
      </w:r>
    </w:p>
    <w:p w:rsidR="00985032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3DBAAED" wp14:editId="2D392436">
            <wp:simplePos x="0" y="0"/>
            <wp:positionH relativeFrom="column">
              <wp:posOffset>1898015</wp:posOffset>
            </wp:positionH>
            <wp:positionV relativeFrom="paragraph">
              <wp:posOffset>51435</wp:posOffset>
            </wp:positionV>
            <wp:extent cx="2895600" cy="2167515"/>
            <wp:effectExtent l="19050" t="19050" r="19050" b="2349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r="12653"/>
                    <a:stretch/>
                  </pic:blipFill>
                  <pic:spPr bwMode="auto">
                    <a:xfrm>
                      <a:off x="0" y="0"/>
                      <a:ext cx="2895600" cy="216751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5032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E86" w:rsidRPr="004E1E65" w:rsidRDefault="006E3E86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Количество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обнаруженных «палуб» игроками каждой команды автоматически  фиксируется на экране в соответствующем поле. Как только соответствующее поле одной из команд будет полностью заполнено «кубиками», значит эта команда «обнаружила» все свои корабли. В этот момент игра останавливается.</w:t>
      </w: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EE47E" wp14:editId="16006415">
                <wp:simplePos x="0" y="0"/>
                <wp:positionH relativeFrom="column">
                  <wp:posOffset>3622040</wp:posOffset>
                </wp:positionH>
                <wp:positionV relativeFrom="paragraph">
                  <wp:posOffset>81280</wp:posOffset>
                </wp:positionV>
                <wp:extent cx="1581150" cy="68580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85.2pt;margin-top:6.4pt;width:124.5pt;height:5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21oQIAAIkFAAAOAAAAZHJzL2Uyb0RvYy54bWysVMtqGzEU3Rf6D0L7ZmZMnDom42ASXAoh&#10;CU1K1rJG8gg0uqokv/ox/YbSbX7Cn9QrzSOmCV2UejHWfZ37vheXu0aTjXBegSlpcZJTIgyHSplV&#10;Sb8+Lj5MKPGBmYppMKKke+Hp5ez9u4utnYoR1KAr4QiCGD/d2pLWIdhplnlei4b5E7DCoFCCa1hA&#10;0q2yyrEtojc6G+X5WbYFV1kHXHiP3OtWSGcJX0rBw52UXgSiS4qxhfR16buM32x2waYrx2yteBcG&#10;+4coGqYMOh2grllgZO3UK6hGcQceZDjh0GQgpeIi5YDZFPkf2TzUzIqUCxbH26FM/v/B8tvNvSOq&#10;wt6dU2JYgz06/Dj8Ovw8PBNkYX221k9R7cHeu47y+IzJ7qRr4j+mQXappvuhpmIXCEdmMZ4UxRhL&#10;z1F2NhlP8lT07MXaOh8+CWhIfJRUaK2sj2mzKdvc+IBOUbvXimwDC6V1ap02keFBqyryEuFWyyvt&#10;yIZhzxeLHH8xDcQ4UkMqmmYxuTad9Ap7LSKGNl+ExLJgAqMUSRpIMcAyzoUJRSuqWSVab+NjZ3GE&#10;o0VynQAjssQoB+wOoNdsQXrsNuZOP5qKNM+Dcf63wFrjwSJ5BhMG40YZcG8BaMyq89zq90VqSxOr&#10;tIRqj0PjoN0mb/lCYetumA/3zOH6YLfxJIQ7/EgN25JC96KkBvf9LX7Ux6lGKSVbXMeS+m9r5gQl&#10;+rPBeT8vTk/j/ibidPxxhIQ7liyPJWbdXAF2v8DjY3l6Rv2g+6d00Dzh5ZhHryhihqPvkvLgeuIq&#10;tGcCbw8X83lSw521LNyYB8sjeKxqnMvH3RNztpvfgJN/C/3qvprhVjdaGpivA0iVBvylrl29cd/T&#10;4HS3KR6UYzppvVzQ2W8AAAD//wMAUEsDBBQABgAIAAAAIQBKYHJ42wAAAAoBAAAPAAAAZHJzL2Rv&#10;d25yZXYueG1sTE+7TsMwFN2R+AfrIrFRu1YDIcSpaCUGYGpBzG58m0SNr6PYbQNfz+0E43noPMrl&#10;5HtxwjF2gQzMZwoEUh1cR42Bz4+XuxxETJac7QOhgW+MsKyur0pbuHCmDZ62qREcQrGwBtqUhkLK&#10;WLfobZyFAYm1fRi9TQzHRrrRnjnc91IrdS+97YgbWjvgusX6sD167n1fLbT+0qvs0P+s3+w+G1x4&#10;Neb2Znp+ApFwSn9muMzn6VDxpl04kouiN5A9qAVbWdB8gQ35/JGJ3YVQOciqlP8vVL8AAAD//wMA&#10;UEsBAi0AFAAGAAgAAAAhALaDOJL+AAAA4QEAABMAAAAAAAAAAAAAAAAAAAAAAFtDb250ZW50X1R5&#10;cGVzXS54bWxQSwECLQAUAAYACAAAACEAOP0h/9YAAACUAQAACwAAAAAAAAAAAAAAAAAvAQAAX3Jl&#10;bHMvLnJlbHNQSwECLQAUAAYACAAAACEAWlsNtaECAACJBQAADgAAAAAAAAAAAAAAAAAuAgAAZHJz&#10;L2Uyb0RvYy54bWxQSwECLQAUAAYACAAAACEASmByeNsAAAAKAQAADwAAAAAAAAAAAAAAAAD7BAAA&#10;ZHJzL2Rvd25yZXYueG1sUEsFBgAAAAAEAAQA8wAAAAMGAAAAAA==&#10;" filled="f" strokecolor="red" strokeweight="2pt"/>
            </w:pict>
          </mc:Fallback>
        </mc:AlternateConten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80C36D9" wp14:editId="77A0E5AA">
            <wp:simplePos x="0" y="0"/>
            <wp:positionH relativeFrom="column">
              <wp:posOffset>1955164</wp:posOffset>
            </wp:positionH>
            <wp:positionV relativeFrom="paragraph">
              <wp:posOffset>85725</wp:posOffset>
            </wp:positionV>
            <wp:extent cx="2901225" cy="2171700"/>
            <wp:effectExtent l="19050" t="19050" r="13970" b="190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r="12653"/>
                    <a:stretch/>
                  </pic:blipFill>
                  <pic:spPr bwMode="auto">
                    <a:xfrm>
                      <a:off x="0" y="0"/>
                      <a:ext cx="2902092" cy="2172349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97ABDB" wp14:editId="3FA8EF90">
                <wp:simplePos x="0" y="0"/>
                <wp:positionH relativeFrom="column">
                  <wp:posOffset>1374140</wp:posOffset>
                </wp:positionH>
                <wp:positionV relativeFrom="paragraph">
                  <wp:posOffset>135890</wp:posOffset>
                </wp:positionV>
                <wp:extent cx="1581150" cy="6858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08.2pt;margin-top:10.7pt;width:124.5pt;height:5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ORoQIAAIkFAAAOAAAAZHJzL2Uyb0RvYy54bWysVEtu2zAQ3RfoHQjuG0lGnLpG5MBI4KJA&#10;kAR1iqxpirQIUByWpH89TM9QdNtL+EgdUp8YTdBFUS0ozu/NhzNzebVvNNkK5xWYkhZnOSXCcKiU&#10;WZf0y+Pi3YQSH5ipmAYjSnoQnl7N3r653NmpGEENuhKOIIjx050taR2CnWaZ57VomD8DKwwKJbiG&#10;BSTdOqsc2yF6o7NRnl9kO3CVdcCF98i9aYV0lvClFDzcS+lFILqkGFtIp0vnKp7Z7JJN147ZWvEu&#10;DPYPUTRMGXQ6QN2wwMjGqRdQjeIOPMhwxqHJQErFRcoBsynyP7JZ1syKlAsWx9uhTP7/wfK77YMj&#10;qirpCMtjWINvdPx+/Hn8cfxFkIX12Vk/RbWlfXAd5fEak91L18Q/pkH2qaaHoaZiHwhHZjGeFMUY&#10;sTnKLibjSZ5As2dr63z4KKAh8VJSobWyPqbNpmx76wM6Re1eK7INLJTW6em0iQwPWlWRlwi3Xl1r&#10;R7YM33yxyPGLaSDGiRpS0TSLybXppFs4aBExtPksJJYFExilSFJDigGWcS5MKFpRzSrRehufOost&#10;HC2S6wQYkSVGOWB3AL1mC9JjtzF3+tFUpH4ejPO/BdYaDxbJM5gwGDfKgHsNQGNWnedWvy9SW5pY&#10;pRVUB2waB+00ecsXCp/ulvnwwByOD742roRwj4fUsCspdDdKanDfXuNHfexqlFKyw3Esqf+6YU5Q&#10;oj8Z7PcPxfl5nN9EnI/fx251p5LVqcRsmmvA1y9w+VierlE/6P4qHTRPuDnm0SuKmOHou6Q8uJ64&#10;Du2awN3DxXye1HBmLQu3Zml5BI9VjX35uH9iznb9G7Dz76Af3Rc93OpGSwPzTQCpUoM/17WrN857&#10;apxuN8WFckonrecNOvsNAAD//wMAUEsDBBQABgAIAAAAIQAjdQeL3QAAAAoBAAAPAAAAZHJzL2Rv&#10;d25yZXYueG1sTI9BT8MwDIXvSPyHyEjcWLqoraA0ndgkDsCJgThnjddWS5yqybbCr8c7wcnP8qf3&#10;nuvV7J044RSHQBqWiwwEUhvsQJ2Gz4/nu3sQMRmyxgVCDd8YYdVcX9WmsuFM73japk6wCcXKaOhT&#10;GispY9ujN3ERRiS+7cPkTeJ16qSdzJnNvZMqy0rpzUCc0JsRNz22h+3Rc+7bOlfqS62Lg/vZvJp9&#10;MdrwovXtzfz0CCLhnP5guNTn6tBwp104ko3CaVDLMmf0IngykJcFix2T6iEH2dTy/wvNLwAAAP//&#10;AwBQSwECLQAUAAYACAAAACEAtoM4kv4AAADhAQAAEwAAAAAAAAAAAAAAAAAAAAAAW0NvbnRlbnRf&#10;VHlwZXNdLnhtbFBLAQItABQABgAIAAAAIQA4/SH/1gAAAJQBAAALAAAAAAAAAAAAAAAAAC8BAABf&#10;cmVscy8ucmVsc1BLAQItABQABgAIAAAAIQAXxDORoQIAAIkFAAAOAAAAAAAAAAAAAAAAAC4CAABk&#10;cnMvZTJvRG9jLnhtbFBLAQItABQABgAIAAAAIQAjdQeL3QAAAAoBAAAPAAAAAAAAAAAAAAAAAPsE&#10;AABkcnMvZG93bnJldi54bWxQSwUGAAAAAAQABADzAAAABQYAAAAA&#10;" filled="f" strokecolor="red" strokeweight="2pt"/>
            </w:pict>
          </mc:Fallback>
        </mc:AlternateContent>
      </w: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6155" w:rsidRPr="004E1E65" w:rsidRDefault="00985032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Игрокам в ходе игры нужно обнаружить все «корабли»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своем игровом поле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(один корабль «четырехпалубный», два корабля «трехпалубных», четыре корабля «двухпалубных» и пять кораблей «однопалубных»).</w:t>
      </w:r>
      <w:proofErr w:type="gramEnd"/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5390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Расположение кораблей на игровом поле заранее неизвестно. 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«Ранение корабля» - переход к задаче, которую необходимо решить. Баллы начисляются только в случае правильного решения</w:t>
      </w:r>
      <w:r w:rsidR="006E4AF0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задачи. В случае неправильного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решения задачи или «промаха» осуществляется переход хода к команде соперников. Общее количество «палуб кораблей» - 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23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каждой команды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. Соответственно,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23 задачи предстоит решить 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участникам в ходе игры.</w:t>
      </w:r>
      <w:r w:rsidR="00D65390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Цель команд участников –  обнаружить</w:t>
      </w:r>
      <w:r w:rsidR="000D6155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свои </w:t>
      </w:r>
      <w:r w:rsidR="00D65390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«корабли» и набрать как можно больше баллов по итогам игры.</w:t>
      </w:r>
    </w:p>
    <w:p w:rsidR="00985032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прекращается как только одна из команд «обнаружит» все корабли на своем игровом поле</w:t>
      </w:r>
      <w:r w:rsidR="003D0558">
        <w:rPr>
          <w:rFonts w:ascii="Times New Roman" w:hAnsi="Times New Roman" w:cs="Times New Roman"/>
          <w:noProof/>
          <w:sz w:val="28"/>
          <w:szCs w:val="28"/>
          <w:lang w:eastAsia="ru-RU"/>
        </w:rPr>
        <w:t>(либо истечет время, отвеленное на игру)</w:t>
      </w: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>. Победителем игры становится та команда, у которой на момент прекращения игры будет заработано больше баллов.</w:t>
      </w:r>
    </w:p>
    <w:p w:rsidR="000E06E6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FB3CA8" wp14:editId="1752CE9A">
                <wp:simplePos x="0" y="0"/>
                <wp:positionH relativeFrom="column">
                  <wp:posOffset>3726815</wp:posOffset>
                </wp:positionH>
                <wp:positionV relativeFrom="paragraph">
                  <wp:posOffset>21590</wp:posOffset>
                </wp:positionV>
                <wp:extent cx="1066800" cy="331470"/>
                <wp:effectExtent l="57150" t="38100" r="95250" b="106680"/>
                <wp:wrapNone/>
                <wp:docPr id="3077" name="Управляющая кнопка: настраиваемая 3076">
                  <a:hlinkClick xmlns:a="http://schemas.openxmlformats.org/drawingml/2006/main" r:id="" action="ppaction://hlinkshowjump?jump=endshow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31470"/>
                        </a:xfrm>
                        <a:prstGeom prst="actionButtonBlank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D6155" w:rsidRDefault="000D6155" w:rsidP="000D615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0D6155">
                              <w:rPr>
                                <w:b/>
                                <w:bCs/>
                                <w:color w:val="C51519"/>
                                <w:kern w:val="24"/>
                                <w:sz w:val="28"/>
                                <w:szCs w:val="36"/>
                              </w:rPr>
                              <w:t>Выход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Управляющая кнопка: настраиваемая 3076" o:spid="_x0000_s1027" type="#_x0000_t189" href="" style="position:absolute;left:0;text-align:left;margin-left:293.45pt;margin-top:1.7pt;width:84pt;height:26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LpPwMAAEoGAAAOAAAAZHJzL2Uyb0RvYy54bWysVc1uGzcQvgfoOxC817uyZMleeG0gNtxL&#10;2xi28wAUl7vLmkuyJKWVb0luvdQPkRcQAgQI0p+8wuqNMhxKtpMcAhT1gUsO6ZlvvvlmdHy66hRZ&#10;Cuel0SUd7eWUCM1NJXVT0pc3Fz8eUuID0xVTRouS3glPT09+eHbc20Lsm9aoSjgCTrQvelvSNgRb&#10;ZJnnreiY3zNWaLisjetYgKNrssqxHrx3KtvP82nWG1dZZ7jwHqzn6ZKeoP+6Fjy8qGsvAlElBWwB&#10;V4frPK7ZyTErGsdsK/kWBvsPKDomNQR9cHXOAiMLJ79x1UnujDd12OOmy0xdSy4wB8hmlH+VzXXL&#10;rMBcgBxvH2jy/59b/uvy0hFZlXScz2aUaNZBlYa3w6fNq2E9vBv+2txv/tz8Maw392T4OPwz/Dt8&#10;gu+6ILBfb15v3uDDD/B0Pbwf/saH4GuKdLRK6tszJfntFjxQ//0SJ1rODV90QodUZycUCyAy30rr&#10;KXFFxEwJ49FYUmvTDrSDMX1r+t8WnT2NSyl0FQ2UtLKB66YNiAkEGwWQ9dYXSESUDW6v7aWDm3jy&#10;sI2VXdWui18AR1YooLsHAYlVIByMo3w6PcxBZxzuxuPRZIYKyx7/2zoffhKmI3FT0gT6+SIEo58r&#10;pm+RNbb82YcIjBW79zGyN0pWF1IpPLhmfqYcWTJQ9sXsaDpJjKtF94upknmaw1+SOJihEZJ5sjOD&#10;f5/cYKwv/CtN+pLuH8BjSIdBa9ZQANh2Foj3ugHuVQPM8+AQtDYRGvZTBH3OfJvCoVvkmRVKR+wC&#10;GxNyRD4XQbjrturJXC3cFQPvk8nkAKJWMlK0Pzua4AGkE9HElL4KvU0ihcMXeeJR2ZYl6xiGxa4W&#10;T3M2u+jIwBfAPBdajKuIkUNXOLatmXGhNduRceGMDhjLGZgxDPACOhh1+HViuZUIMJ18RG8owCvZ&#10;ECdhSM4Z1J2LKuYLKX7H2+EM89vRGaUMnlL5HvF6m3DPxVKom1jI0VF+EIlrQZeHo0cq8CE2QNJ5&#10;VHxYzVc4ErA7omVuqjsYEz3MSaj97wvmBLRgUGcmjVVIoDUAPmph11AwsBDWlqk4EZ+eYf/0J+Dk&#10;MwAAAP//AwBQSwMEFAAGAAgAAAAhAO8Rl8reAAAACAEAAA8AAABkcnMvZG93bnJldi54bWxMj8FO&#10;wzAQRO9I/IO1SFwQdaCNKSFOVSjckBAFJI5uvMSh8TqK3Tbw9SwnOI5m9PZtuRh9J/Y4xDaQhotJ&#10;BgKpDralRsPry8P5HERMhqzpAqGGL4ywqI6PSlPYcKBn3K9TIxhCsTAaXEp9IWWsHXoTJ6FH4u4j&#10;DN4kjkMj7WAODPedvMwyJb1piS840+Odw3q73nkN+aP6XL6F/Ds7W63U1G2f3m/vpdanJ+PyBkTC&#10;Mf2N4Vef1aFip03YkY2iY8ZcXfNUw3QGgvurfMZ5w0WuQFal/P9A9QMAAP//AwBQSwECLQAUAAYA&#10;CAAAACEAtoM4kv4AAADhAQAAEwAAAAAAAAAAAAAAAAAAAAAAW0NvbnRlbnRfVHlwZXNdLnhtbFBL&#10;AQItABQABgAIAAAAIQA4/SH/1gAAAJQBAAALAAAAAAAAAAAAAAAAAC8BAABfcmVscy8ucmVsc1BL&#10;AQItABQABgAIAAAAIQDp9yLpPwMAAEoGAAAOAAAAAAAAAAAAAAAAAC4CAABkcnMvZTJvRG9jLnht&#10;bFBLAQItABQABgAIAAAAIQDvEZfK3gAAAAgBAAAPAAAAAAAAAAAAAAAAAJkFAABkcnMvZG93bnJl&#10;di54bWxQSwUGAAAAAAQABADzAAAApAYAAAAA&#10;" o:button="t" fillcolor="#fac090" stroked="f" strokeweight="2pt">
                <v:fill o:detectmouseclick="t"/>
                <v:shadow on="t" color="black" opacity="20971f" offset="0,2.2pt"/>
                <v:textbox>
                  <w:txbxContent>
                    <w:p w:rsidR="000D6155" w:rsidRDefault="000D6155" w:rsidP="000D615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0D6155">
                        <w:rPr>
                          <w:b/>
                          <w:bCs/>
                          <w:color w:val="C51519"/>
                          <w:kern w:val="24"/>
                          <w:sz w:val="28"/>
                          <w:szCs w:val="36"/>
                        </w:rPr>
                        <w:t>Выход</w:t>
                      </w:r>
                      <w:r>
                        <w:rPr>
                          <w:rFonts w:ascii="Calibri" w:hAnsi="Calibri"/>
                          <w:color w:val="FF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06E6" w:rsidRPr="004E1E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выхода из игры – кнопка «Выход»: </w:t>
      </w:r>
    </w:p>
    <w:p w:rsidR="000D6155" w:rsidRPr="004E1E65" w:rsidRDefault="000D6155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39" w:rsidRPr="004E1E65" w:rsidRDefault="00610539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539" w:rsidRPr="004E1E65" w:rsidRDefault="00610539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88C" w:rsidRPr="004E1E65" w:rsidRDefault="003D0558" w:rsidP="003D055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9D4F52" w:rsidRPr="004E1E65">
        <w:rPr>
          <w:rFonts w:ascii="Times New Roman" w:hAnsi="Times New Roman" w:cs="Times New Roman"/>
          <w:b/>
          <w:sz w:val="28"/>
          <w:szCs w:val="28"/>
        </w:rPr>
        <w:t>Задачи и ответы.</w:t>
      </w:r>
    </w:p>
    <w:p w:rsidR="006C195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«Зеленые»: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«Однопалубные корабли».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№1. </w:t>
      </w:r>
      <w:r w:rsidRPr="004E1E65">
        <w:rPr>
          <w:rFonts w:ascii="Times New Roman" w:hAnsi="Times New Roman" w:cs="Times New Roman"/>
          <w:sz w:val="28"/>
          <w:szCs w:val="28"/>
        </w:rPr>
        <w:t>На руках 10 пальцев.  Сколько пальцев на 10-ти руках?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50)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№2</w:t>
      </w:r>
      <w:r w:rsidRPr="004E1E65">
        <w:rPr>
          <w:rFonts w:ascii="Times New Roman" w:hAnsi="Times New Roman" w:cs="Times New Roman"/>
          <w:sz w:val="28"/>
          <w:szCs w:val="28"/>
        </w:rPr>
        <w:t xml:space="preserve">. Экипаж, запряженный тройкой лошадей, проехал за один час 15 км.  С какой скоростью бежала каждая лошадь?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15 км/ч)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№3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В полдень из Москвы отправляется поезд в Санкт-Петербург со скоростью 80 км/час. В то же время из Санкт-Петербурга в Москву  выходит поезд со скоростью 40 км/час. Оба поезда идут без остановок. Какой поезд при встрече находится на большем расстоянии от Москвы? </w:t>
      </w:r>
      <w:r w:rsidRPr="004E1E6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Оба поезда находятся в момент встречи на одинаковом расстоянии от Москвы.)</w:t>
      </w:r>
      <w:proofErr w:type="gramEnd"/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№4</w:t>
      </w:r>
      <w:r w:rsidRPr="004E1E65">
        <w:rPr>
          <w:rFonts w:ascii="Times New Roman" w:hAnsi="Times New Roman" w:cs="Times New Roman"/>
          <w:sz w:val="28"/>
          <w:szCs w:val="28"/>
        </w:rPr>
        <w:t xml:space="preserve">. У родителей пять сыновей. Каждый имеет сестру. Сколько всего детей в семье?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6)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№5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Во сколько раз лестница на 6-ой этаж дома длиннее лестницы на второй этаж этого же дома?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в 5 раз)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«Двухпалубные корабли».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Первый.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№6</w:t>
      </w:r>
      <w:r w:rsidRPr="004E1E65">
        <w:rPr>
          <w:rFonts w:ascii="Times New Roman" w:hAnsi="Times New Roman" w:cs="Times New Roman"/>
          <w:sz w:val="28"/>
          <w:szCs w:val="28"/>
        </w:rPr>
        <w:t xml:space="preserve">.  Выписаны подряд все числа от 1 до 99. Сколько раз написана цифра 5?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20 раз)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№7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Напишите наименьшее десятизначное число, у которого все цифры различны.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1 023 456 789)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lastRenderedPageBreak/>
        <w:t>Второй.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№8. </w:t>
      </w:r>
      <w:r w:rsidRPr="004E1E65">
        <w:rPr>
          <w:rFonts w:ascii="Times New Roman" w:hAnsi="Times New Roman" w:cs="Times New Roman"/>
          <w:sz w:val="28"/>
          <w:szCs w:val="28"/>
        </w:rPr>
        <w:t xml:space="preserve">Портной имеет кусок сукна в 16 метров, от которого он отрезает ежедневно по 2 метра. По истечении скольких дней он отрежет последний кусок?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7 дней)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№9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По столбу 10 метров взбирается улитка.  Днем она поднимается на 5 метров, а вечером спускается на 4 метра.  Через сколько дней улитка достигнет вершины столба?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через 6 дней)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Третий.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№10</w:t>
      </w:r>
      <w:r w:rsidRPr="004E1E65">
        <w:rPr>
          <w:rFonts w:ascii="Times New Roman" w:hAnsi="Times New Roman" w:cs="Times New Roman"/>
          <w:sz w:val="28"/>
          <w:szCs w:val="28"/>
        </w:rPr>
        <w:t xml:space="preserve">. 1, 3, 9, 27, 81,…Какое число будет следующим в этом ряду?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243)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№11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На озере росли лилии. Каждый день их число удваивалось. На 20 день заросло всё озеро. На какой день заросло половина озера?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на 19 день)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Четвертый.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№12.</w:t>
      </w:r>
      <w:r w:rsidRPr="004E1E65">
        <w:rPr>
          <w:rFonts w:ascii="Times New Roman" w:hAnsi="Times New Roman" w:cs="Times New Roman"/>
          <w:sz w:val="28"/>
          <w:szCs w:val="28"/>
        </w:rPr>
        <w:t xml:space="preserve"> Арбуз стоит 20 рублей и еще треть арбуза. Сколько стоит арбуз?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30 рублей)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13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Моряки измеряют расстояние в морских милях. Морская миля составляет 1852 метра. Корабль прошел 75 миль. 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 xml:space="preserve">Сколько это примерно в километрах?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139 км)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«Трехпалубные</w:t>
      </w:r>
      <w:r w:rsidR="001A6CAA" w:rsidRPr="004E1E65">
        <w:rPr>
          <w:rFonts w:ascii="Times New Roman" w:hAnsi="Times New Roman" w:cs="Times New Roman"/>
          <w:b/>
          <w:sz w:val="28"/>
          <w:szCs w:val="28"/>
        </w:rPr>
        <w:t xml:space="preserve"> корабли</w:t>
      </w:r>
      <w:r w:rsidRPr="004E1E65">
        <w:rPr>
          <w:rFonts w:ascii="Times New Roman" w:hAnsi="Times New Roman" w:cs="Times New Roman"/>
          <w:b/>
          <w:sz w:val="28"/>
          <w:szCs w:val="28"/>
        </w:rPr>
        <w:t>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Первый.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№14.</w:t>
      </w:r>
      <w:r w:rsidRPr="004E1E65">
        <w:rPr>
          <w:rFonts w:ascii="Times New Roman" w:hAnsi="Times New Roman" w:cs="Times New Roman"/>
          <w:sz w:val="28"/>
          <w:szCs w:val="28"/>
        </w:rPr>
        <w:t xml:space="preserve"> В двух комнатах было 76 человек. Когда из одной комнаты вышли 30, а из второй 40 человек, то людей в комнатах осталось поровну. Сколько человек было в каждой комнате первоначально?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33 и 43)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15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Вам надо купить не менее 7 кг сахарного песка, чтобы сварить варенье. В продаже есть упаковки сахарного песка по 900 г. Сколько упаковок вы купите?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8 упаковок)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16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На уроке физкультуры одноклассники бегут наперегонки. За 15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Витя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пробежал 45 м, а Саша обогнал его на 30 метров. С какой скоростью бежал Саша?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5 м/с)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Второй.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17.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Каждый День рождения сын получал от родителей по одной книге, последнюю он получил после окончания института, прибавив ее к </w:t>
      </w:r>
      <w:r w:rsidRPr="004E1E65">
        <w:rPr>
          <w:rFonts w:ascii="Times New Roman" w:hAnsi="Times New Roman" w:cs="Times New Roman"/>
          <w:sz w:val="28"/>
          <w:szCs w:val="28"/>
        </w:rPr>
        <w:lastRenderedPageBreak/>
        <w:t xml:space="preserve">пяти уже имеющимся у него. Сколько лет сыну, и какого числа он родился.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24 года, 29 февраля)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18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Если сейчас 6 часов вечера, то какая часть суток позади?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: ¾)</w:t>
      </w:r>
      <w:proofErr w:type="gramEnd"/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19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Одной бригаде трактористов, чтобы вспахать 180 аров, требуется 2 дня, а другой – 3 дня. За какое время эти бригады смогут вспахать 300 аров, работая одновременно?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 дня)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 Четырехпалубный</w:t>
      </w:r>
      <w:r w:rsidR="001A6CAA" w:rsidRPr="004E1E65">
        <w:rPr>
          <w:rFonts w:ascii="Times New Roman" w:hAnsi="Times New Roman" w:cs="Times New Roman"/>
          <w:b/>
          <w:sz w:val="28"/>
          <w:szCs w:val="28"/>
        </w:rPr>
        <w:t xml:space="preserve"> корабль</w:t>
      </w:r>
      <w:r w:rsidRPr="004E1E65">
        <w:rPr>
          <w:rFonts w:ascii="Times New Roman" w:hAnsi="Times New Roman" w:cs="Times New Roman"/>
          <w:b/>
          <w:sz w:val="28"/>
          <w:szCs w:val="28"/>
        </w:rPr>
        <w:t>»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№20.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Приехало 100 туристов. Из них 10 человек не знали ни немецкого, ни французского языка, 75 знали немецкий язык и 83 знали французский. Сколько туристов знали и французский и немецкий языки.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68)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21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Аня живет в доме с одним подъездом в квартире № 29. На каком этаже живет Аня, если на каждом этаже по 6 квартир?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на 5 этаже)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22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Если придет гость, то за столом будет четверо, а если нет, то трое. На сколько равных частей нужно разрезать праздничный пирог, чтобы и в том и в другом случае его можно было бы разделить поровну?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на 12 частей)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23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Из двух городов, расстояние между которыми 135 км, выехали одновременно навстречу друг другу два велосипедиста.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Скорость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одного из них – 13 км/ч.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скорость второго, если известно, что они встретились через 5 часов после выезда?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14 км/ч)</w:t>
      </w: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«Розовые»</w:t>
      </w:r>
      <w:r w:rsidR="001A6CAA" w:rsidRPr="004E1E65">
        <w:rPr>
          <w:rFonts w:ascii="Times New Roman" w:hAnsi="Times New Roman" w:cs="Times New Roman"/>
          <w:b/>
          <w:sz w:val="28"/>
          <w:szCs w:val="28"/>
        </w:rPr>
        <w:t>: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«Однопалубные</w:t>
      </w:r>
      <w:r w:rsidR="001A6CAA" w:rsidRPr="004E1E65">
        <w:rPr>
          <w:rFonts w:ascii="Times New Roman" w:hAnsi="Times New Roman" w:cs="Times New Roman"/>
          <w:b/>
          <w:sz w:val="28"/>
          <w:szCs w:val="28"/>
        </w:rPr>
        <w:t xml:space="preserve"> корабли</w:t>
      </w:r>
      <w:r w:rsidRPr="004E1E65">
        <w:rPr>
          <w:rFonts w:ascii="Times New Roman" w:hAnsi="Times New Roman" w:cs="Times New Roman"/>
          <w:b/>
          <w:sz w:val="28"/>
          <w:szCs w:val="28"/>
        </w:rPr>
        <w:t>»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№1.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  <w:r w:rsidR="00573781" w:rsidRPr="004E1E65">
        <w:rPr>
          <w:rFonts w:ascii="Times New Roman" w:hAnsi="Times New Roman" w:cs="Times New Roman"/>
          <w:sz w:val="28"/>
          <w:szCs w:val="28"/>
        </w:rPr>
        <w:t xml:space="preserve">С конечной остановки выезжают по двум маршрутам автобусы. Первый возвращается каждые 35 минут, второй – каждые 28 минут. Через какое наименьшее время они снова окажутся на конечной остановке вместе? </w:t>
      </w:r>
      <w:r w:rsidR="00573781" w:rsidRPr="004E1E65">
        <w:rPr>
          <w:rFonts w:ascii="Times New Roman" w:hAnsi="Times New Roman" w:cs="Times New Roman"/>
          <w:sz w:val="28"/>
          <w:szCs w:val="28"/>
        </w:rPr>
        <w:tab/>
        <w:t>(Ответ: через 140 мин)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№2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Двое играли в шашки четыре часа. Сколько часов играл каждый из них?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4 часа)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lastRenderedPageBreak/>
        <w:t>№3</w:t>
      </w:r>
      <w:r w:rsidRPr="004E1E65">
        <w:rPr>
          <w:rFonts w:ascii="Times New Roman" w:hAnsi="Times New Roman" w:cs="Times New Roman"/>
          <w:sz w:val="28"/>
          <w:szCs w:val="28"/>
        </w:rPr>
        <w:t xml:space="preserve">. Три курицы за три дня дают три яйца. Сколько яиц дадут 12 кур за 12 дней?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48 яиц)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4.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Имеется 60 трехметровых бревен, которые надо распилить на полуметровые части. Сколько распилов придется сделать?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300)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№5.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Их равное количество у геометрического тела – куба и в теле человека.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12 ребер)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81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«Двухпалубные</w:t>
      </w:r>
      <w:r w:rsidR="001A6CAA" w:rsidRPr="004E1E65">
        <w:rPr>
          <w:rFonts w:ascii="Times New Roman" w:hAnsi="Times New Roman" w:cs="Times New Roman"/>
          <w:b/>
          <w:sz w:val="28"/>
          <w:szCs w:val="28"/>
        </w:rPr>
        <w:t xml:space="preserve"> корабли</w:t>
      </w:r>
      <w:r w:rsidRPr="004E1E65">
        <w:rPr>
          <w:rFonts w:ascii="Times New Roman" w:hAnsi="Times New Roman" w:cs="Times New Roman"/>
          <w:b/>
          <w:sz w:val="28"/>
          <w:szCs w:val="28"/>
        </w:rPr>
        <w:t>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Первый.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№6.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Улитка каждый день вползает по стене вверх на 7 метров и ночью спускается на 4 метра вниз. На какой день она, начав от земли, достигнет крыши дома, высота которого 19 метров?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к концу 5-го дня)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№7</w:t>
      </w:r>
      <w:r w:rsidRPr="004E1E65">
        <w:rPr>
          <w:rFonts w:ascii="Times New Roman" w:hAnsi="Times New Roman" w:cs="Times New Roman"/>
          <w:sz w:val="28"/>
          <w:szCs w:val="28"/>
        </w:rPr>
        <w:t xml:space="preserve">. Червяк ползет по стволу липы. Ночью он поднимается на 4 м вверх, а днем спускается на 2 м вниз. На восьмую ночь червяк достиг вершины дерева. Как высока липа?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18 метров)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Второй.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№8.</w:t>
      </w:r>
      <w:r w:rsidRPr="004E1E65">
        <w:rPr>
          <w:rFonts w:ascii="Times New Roman" w:hAnsi="Times New Roman" w:cs="Times New Roman"/>
          <w:sz w:val="28"/>
          <w:szCs w:val="28"/>
        </w:rPr>
        <w:t xml:space="preserve"> К числу справа приписали 6, и оно увеличилось в 13 раз. Какое это число?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№9</w:t>
      </w:r>
      <w:r w:rsidRPr="004E1E65">
        <w:rPr>
          <w:rFonts w:ascii="Times New Roman" w:hAnsi="Times New Roman" w:cs="Times New Roman"/>
          <w:sz w:val="28"/>
          <w:szCs w:val="28"/>
        </w:rPr>
        <w:t>. 2, 6, 12, 20, 30, 42,…  Какое число будет следующим в этом ряду? (Ответ: 56)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Третий.</w:t>
      </w:r>
    </w:p>
    <w:p w:rsidR="00B10113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10.</w:t>
      </w:r>
      <w:r w:rsidRPr="004E1E65">
        <w:rPr>
          <w:rFonts w:ascii="Times New Roman" w:hAnsi="Times New Roman" w:cs="Times New Roman"/>
          <w:sz w:val="28"/>
          <w:szCs w:val="28"/>
        </w:rPr>
        <w:t xml:space="preserve"> Сколько минут в 2/3 часа?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40 мин)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11</w:t>
      </w:r>
      <w:r w:rsidRPr="004E1E65">
        <w:rPr>
          <w:rFonts w:ascii="Times New Roman" w:hAnsi="Times New Roman" w:cs="Times New Roman"/>
          <w:sz w:val="28"/>
          <w:szCs w:val="28"/>
        </w:rPr>
        <w:t>. Площадь квадрата 49 см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.  Чему равен его периметр?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28 см)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Четвертый.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12.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Шестьдесят листов книги имеют толщину 1 сантиметр. Какова толщина всех листов книги, если в ней 240 страниц?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2 см)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3D0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13</w:t>
      </w:r>
      <w:r w:rsidRPr="004E1E65">
        <w:rPr>
          <w:rFonts w:ascii="Times New Roman" w:hAnsi="Times New Roman" w:cs="Times New Roman"/>
          <w:sz w:val="28"/>
          <w:szCs w:val="28"/>
        </w:rPr>
        <w:t>. Моряки измеряют расстояние в морских милях. Морская миля составляет 1852 метра. Корабль прошел 82 мили. Сколько это примерно километров? (Ответ: 152 км)</w:t>
      </w:r>
    </w:p>
    <w:p w:rsidR="001A6CAA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lastRenderedPageBreak/>
        <w:t>«Трехпалубные корабли».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Первый.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14.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Хозяйка отмерила 240 г сахарного песка. Сначала она использовала треть всего сахара, а потом четверть оставшегося. Сколько всего граммов сахара использовала хозяйка?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120 граммов)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15.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Во сколько раз увеличится двузначное число, если справа к нему приписать такое же число?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в 101 раз)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16.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Сколько существует четырехзначных чисел, в запись которых входят 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 xml:space="preserve">только цифры 0 и 9?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8)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Второй.</w:t>
      </w:r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17. </w:t>
      </w:r>
      <w:r w:rsidR="001A6CAA" w:rsidRPr="004E1E65">
        <w:rPr>
          <w:rFonts w:ascii="Times New Roman" w:hAnsi="Times New Roman" w:cs="Times New Roman"/>
          <w:sz w:val="28"/>
          <w:szCs w:val="28"/>
        </w:rPr>
        <w:t xml:space="preserve"> Выписали подряд все числа от 1 до 1000. Сколько раз выписана цифра 1? </w:t>
      </w:r>
      <w:r w:rsidR="001A6CAA" w:rsidRPr="004E1E65">
        <w:rPr>
          <w:rFonts w:ascii="Times New Roman" w:hAnsi="Times New Roman" w:cs="Times New Roman"/>
          <w:sz w:val="28"/>
          <w:szCs w:val="28"/>
        </w:rPr>
        <w:tab/>
        <w:t>(Ответ: 301)</w:t>
      </w: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18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Для выступления на школьном фестивале ребятам нужно купить 9 фонариков по 45 рублей и 32 шара по 12 рублей. Хватит ли им 800 рублей, чтобы оплатить всю покупку? Поясните свой ответ. </w:t>
      </w:r>
      <w:r w:rsidRPr="004E1E6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Да. 45*9+12*32=789(р), 800˃789)</w:t>
      </w: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 xml:space="preserve">№ 19. </w:t>
      </w:r>
      <w:r w:rsidRPr="004E1E65">
        <w:rPr>
          <w:rFonts w:ascii="Times New Roman" w:hAnsi="Times New Roman" w:cs="Times New Roman"/>
          <w:sz w:val="28"/>
          <w:szCs w:val="28"/>
        </w:rPr>
        <w:t xml:space="preserve"> Чтобы отмерить 30 м, Пете пришлось сделать 60 шагов. А сколько шагов он сделает, если пройдет 17 метров?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34 шага)</w:t>
      </w: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«Четырехпалубный корабль».</w:t>
      </w:r>
    </w:p>
    <w:p w:rsidR="003D0558" w:rsidRPr="004E1E65" w:rsidRDefault="003D0558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20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Колхозник купил на рынке корову, козу, овцу и свинью за 1325 рублей. Коза, свинья и овца вместе стоят 425 рублей. Корова, свинья и овца стоят вместе 1225 рублей. Коза и свинья вместе стоят 275 рублей. Сколько стоит каждое животное в отдельности? </w:t>
      </w:r>
      <w:r w:rsidRPr="004E1E6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Корова – 900 рублей</w:t>
      </w:r>
    </w:p>
    <w:p w:rsidR="001A6CAA" w:rsidRPr="004E1E65" w:rsidRDefault="001A6CAA" w:rsidP="004E1E65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Коза – 100 рублей</w:t>
      </w:r>
    </w:p>
    <w:p w:rsidR="001A6CAA" w:rsidRPr="004E1E65" w:rsidRDefault="001A6CAA" w:rsidP="004E1E65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sz w:val="28"/>
          <w:szCs w:val="28"/>
        </w:rPr>
        <w:t>Свинья – 175 рублей</w:t>
      </w:r>
    </w:p>
    <w:p w:rsidR="001A6CAA" w:rsidRPr="004E1E65" w:rsidRDefault="001A6CAA" w:rsidP="004E1E65">
      <w:pPr>
        <w:spacing w:after="0" w:line="240" w:lineRule="auto"/>
        <w:ind w:left="212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1E65">
        <w:rPr>
          <w:rFonts w:ascii="Times New Roman" w:hAnsi="Times New Roman" w:cs="Times New Roman"/>
          <w:sz w:val="28"/>
          <w:szCs w:val="28"/>
        </w:rPr>
        <w:t>Овца – 150 рублей)</w:t>
      </w:r>
      <w:proofErr w:type="gramEnd"/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21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Если бы школьник купил 11 тетрадей, то у него осталось бы 5 рублей. А на 15 тетрадей у него не хватает 7 рублей. Сколько денег было у школьника?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38 рублей)</w:t>
      </w: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lastRenderedPageBreak/>
        <w:t>№ 22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Мастер может изготовить 360 деталей за 6 дней, а ученик – за 12 дней. За сколько дней мастер и ученик смогут изготовить это количество деталей, работая одновременно? </w:t>
      </w:r>
      <w:r w:rsidRPr="004E1E65">
        <w:rPr>
          <w:rFonts w:ascii="Times New Roman" w:hAnsi="Times New Roman" w:cs="Times New Roman"/>
          <w:sz w:val="28"/>
          <w:szCs w:val="28"/>
        </w:rPr>
        <w:tab/>
        <w:t>(Ответ: за 4 дня)</w:t>
      </w: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CAA" w:rsidRPr="004E1E65" w:rsidRDefault="001A6CAA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E65">
        <w:rPr>
          <w:rFonts w:ascii="Times New Roman" w:hAnsi="Times New Roman" w:cs="Times New Roman"/>
          <w:b/>
          <w:sz w:val="28"/>
          <w:szCs w:val="28"/>
        </w:rPr>
        <w:t>№ 23</w:t>
      </w:r>
      <w:r w:rsidRPr="004E1E65">
        <w:rPr>
          <w:rFonts w:ascii="Times New Roman" w:hAnsi="Times New Roman" w:cs="Times New Roman"/>
          <w:sz w:val="28"/>
          <w:szCs w:val="28"/>
        </w:rPr>
        <w:t xml:space="preserve">. Женя живет в двенадцатиэтажном доме в квартире № 229. В каком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подъезде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этаже он живет, если в его доме на каждом этаже находится по 3 квартиры? </w:t>
      </w:r>
      <w:r w:rsidRPr="004E1E6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(Ответ:</w:t>
      </w:r>
      <w:proofErr w:type="gramEnd"/>
      <w:r w:rsidRPr="004E1E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1E65">
        <w:rPr>
          <w:rFonts w:ascii="Times New Roman" w:hAnsi="Times New Roman" w:cs="Times New Roman"/>
          <w:sz w:val="28"/>
          <w:szCs w:val="28"/>
        </w:rPr>
        <w:t>В седьмом подъезде, на 5 этаже)</w:t>
      </w:r>
      <w:proofErr w:type="gramEnd"/>
    </w:p>
    <w:p w:rsidR="00573781" w:rsidRPr="004E1E65" w:rsidRDefault="00573781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113" w:rsidRPr="004E1E65" w:rsidRDefault="00B10113" w:rsidP="004E1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10113" w:rsidRPr="004E1E65" w:rsidSect="004E1E6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C0021"/>
    <w:multiLevelType w:val="hybridMultilevel"/>
    <w:tmpl w:val="4DCAC2B6"/>
    <w:lvl w:ilvl="0" w:tplc="721E5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F48C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8C0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040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292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68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EAB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889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90C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483561"/>
    <w:multiLevelType w:val="hybridMultilevel"/>
    <w:tmpl w:val="0D860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BC28C2"/>
    <w:multiLevelType w:val="hybridMultilevel"/>
    <w:tmpl w:val="719E4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70"/>
    <w:rsid w:val="00082B3B"/>
    <w:rsid w:val="000D6155"/>
    <w:rsid w:val="000E06E6"/>
    <w:rsid w:val="000F0556"/>
    <w:rsid w:val="001A6CAA"/>
    <w:rsid w:val="002856C0"/>
    <w:rsid w:val="002C2A8C"/>
    <w:rsid w:val="003A7F7B"/>
    <w:rsid w:val="003D0558"/>
    <w:rsid w:val="004A0E9F"/>
    <w:rsid w:val="004E1E65"/>
    <w:rsid w:val="00573781"/>
    <w:rsid w:val="005E7334"/>
    <w:rsid w:val="005F1694"/>
    <w:rsid w:val="00610539"/>
    <w:rsid w:val="006A5995"/>
    <w:rsid w:val="006C1953"/>
    <w:rsid w:val="006E3E86"/>
    <w:rsid w:val="006E4AF0"/>
    <w:rsid w:val="006F6E59"/>
    <w:rsid w:val="007E1BB4"/>
    <w:rsid w:val="008604DD"/>
    <w:rsid w:val="008B03C6"/>
    <w:rsid w:val="008F437B"/>
    <w:rsid w:val="00960B61"/>
    <w:rsid w:val="00981D7E"/>
    <w:rsid w:val="00985032"/>
    <w:rsid w:val="009D4698"/>
    <w:rsid w:val="009D4F52"/>
    <w:rsid w:val="00A23B70"/>
    <w:rsid w:val="00A51F34"/>
    <w:rsid w:val="00B07B61"/>
    <w:rsid w:val="00B10113"/>
    <w:rsid w:val="00B477AB"/>
    <w:rsid w:val="00BE2064"/>
    <w:rsid w:val="00BF38E4"/>
    <w:rsid w:val="00C233DC"/>
    <w:rsid w:val="00D2188C"/>
    <w:rsid w:val="00D3747E"/>
    <w:rsid w:val="00D65390"/>
    <w:rsid w:val="00DE2823"/>
    <w:rsid w:val="00E33C40"/>
    <w:rsid w:val="00EE71EB"/>
    <w:rsid w:val="00F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3B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2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B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F05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3B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2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B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0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F05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7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5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1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2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8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0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44EB-16DE-43D2-B2D6-DEA66537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1870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2017-01-31T14:25:00Z</dcterms:created>
  <dcterms:modified xsi:type="dcterms:W3CDTF">2018-01-14T13:38:00Z</dcterms:modified>
</cp:coreProperties>
</file>